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675" w:rsidRDefault="00F21675" w:rsidP="00F21675">
      <w:pPr>
        <w:spacing w:afterLines="50" w:after="180" w:line="360" w:lineRule="exact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新細明體" w:eastAsia="新細明體" w:hAnsi="新細明體" w:hint="eastAsia"/>
          <w:b/>
          <w:bCs/>
          <w:sz w:val="26"/>
          <w:szCs w:val="26"/>
        </w:rPr>
        <w:t>附件一：</w:t>
      </w:r>
      <w:r>
        <w:rPr>
          <w:rFonts w:ascii="新細明體" w:eastAsia="新細明體" w:hAnsi="新細明體" w:hint="eastAsia"/>
          <w:color w:val="000000"/>
          <w:sz w:val="26"/>
          <w:szCs w:val="26"/>
          <w:eastAsianLayout w:id="826990336"/>
        </w:rPr>
        <w:t>臺灣</w:t>
      </w:r>
      <w:r>
        <w:rPr>
          <w:rFonts w:ascii="Times New Roman" w:hAnsi="Times New Roman" w:cs="Times New Roman"/>
          <w:color w:val="000000"/>
          <w:sz w:val="26"/>
          <w:szCs w:val="26"/>
        </w:rPr>
        <w:t>96</w:t>
      </w:r>
      <w:r>
        <w:rPr>
          <w:rFonts w:ascii="新細明體" w:eastAsia="新細明體" w:hAnsi="新細明體" w:hint="eastAsia"/>
          <w:color w:val="000000"/>
          <w:sz w:val="26"/>
          <w:szCs w:val="26"/>
        </w:rPr>
        <w:t>年</w:t>
      </w:r>
      <w:r>
        <w:rPr>
          <w:rFonts w:ascii="Times New Roman" w:hAnsi="Times New Roman" w:cs="Times New Roman"/>
          <w:color w:val="000000"/>
          <w:sz w:val="26"/>
          <w:szCs w:val="26"/>
        </w:rPr>
        <w:t>~102</w:t>
      </w:r>
      <w:r>
        <w:rPr>
          <w:rFonts w:ascii="新細明體" w:eastAsia="新細明體" w:hAnsi="新細明體" w:hint="eastAsia"/>
          <w:color w:val="000000"/>
          <w:sz w:val="26"/>
          <w:szCs w:val="26"/>
        </w:rPr>
        <w:t>年成人吸菸率及成人吸菸人數</w:t>
      </w:r>
    </w:p>
    <w:tbl>
      <w:tblPr>
        <w:tblW w:w="96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6"/>
        <w:gridCol w:w="1124"/>
        <w:gridCol w:w="1124"/>
        <w:gridCol w:w="1254"/>
        <w:gridCol w:w="1124"/>
        <w:gridCol w:w="989"/>
        <w:gridCol w:w="988"/>
        <w:gridCol w:w="988"/>
        <w:gridCol w:w="961"/>
      </w:tblGrid>
      <w:tr w:rsidR="00F21675" w:rsidTr="00F21675">
        <w:tc>
          <w:tcPr>
            <w:tcW w:w="10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napToGrid w:val="0"/>
              <w:spacing w:line="360" w:lineRule="exact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   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96</w:t>
            </w:r>
            <w:r>
              <w:rPr>
                <w:rFonts w:ascii="新細明體" w:eastAsia="新細明體" w:hAnsi="新細明體" w:hint="eastAsia"/>
                <w:b/>
                <w:bCs/>
                <w:sz w:val="26"/>
                <w:szCs w:val="26"/>
              </w:rPr>
              <w:t>年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97</w:t>
            </w:r>
            <w:r>
              <w:rPr>
                <w:rFonts w:ascii="新細明體" w:eastAsia="新細明體" w:hAnsi="新細明體" w:hint="eastAsia"/>
                <w:b/>
                <w:bCs/>
                <w:sz w:val="26"/>
                <w:szCs w:val="26"/>
              </w:rPr>
              <w:t>年</w:t>
            </w:r>
          </w:p>
        </w:tc>
        <w:tc>
          <w:tcPr>
            <w:tcW w:w="12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菸害防制效果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98</w:t>
            </w:r>
            <w:r>
              <w:rPr>
                <w:rFonts w:ascii="新細明體" w:eastAsia="新細明體" w:hAnsi="新細明體" w:hint="eastAsia"/>
                <w:b/>
                <w:bCs/>
                <w:sz w:val="26"/>
                <w:szCs w:val="26"/>
              </w:rPr>
              <w:t>年</w:t>
            </w:r>
          </w:p>
        </w:tc>
        <w:tc>
          <w:tcPr>
            <w:tcW w:w="9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99</w:t>
            </w:r>
            <w:r>
              <w:rPr>
                <w:rFonts w:ascii="新細明體" w:eastAsia="新細明體" w:hAnsi="新細明體" w:hint="eastAsia"/>
                <w:b/>
                <w:bCs/>
                <w:sz w:val="26"/>
                <w:szCs w:val="26"/>
              </w:rPr>
              <w:t>年</w:t>
            </w:r>
          </w:p>
        </w:tc>
        <w:tc>
          <w:tcPr>
            <w:tcW w:w="9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100</w:t>
            </w:r>
            <w:r>
              <w:rPr>
                <w:rFonts w:ascii="新細明體" w:eastAsia="新細明體" w:hAnsi="新細明體" w:hint="eastAsia"/>
                <w:b/>
                <w:bCs/>
                <w:sz w:val="26"/>
                <w:szCs w:val="26"/>
              </w:rPr>
              <w:t>年</w:t>
            </w:r>
          </w:p>
        </w:tc>
        <w:tc>
          <w:tcPr>
            <w:tcW w:w="9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101</w:t>
            </w:r>
            <w:r>
              <w:rPr>
                <w:rFonts w:ascii="新細明體" w:eastAsia="新細明體" w:hAnsi="新細明體" w:hint="eastAsia"/>
                <w:b/>
                <w:bCs/>
                <w:sz w:val="26"/>
                <w:szCs w:val="26"/>
              </w:rPr>
              <w:t>年</w:t>
            </w:r>
          </w:p>
        </w:tc>
        <w:tc>
          <w:tcPr>
            <w:tcW w:w="9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102</w:t>
            </w:r>
            <w:r>
              <w:rPr>
                <w:rFonts w:ascii="新細明體" w:eastAsia="新細明體" w:hAnsi="新細明體" w:hint="eastAsia"/>
                <w:b/>
                <w:bCs/>
                <w:sz w:val="26"/>
                <w:szCs w:val="26"/>
              </w:rPr>
              <w:t>年</w:t>
            </w:r>
          </w:p>
        </w:tc>
      </w:tr>
      <w:tr w:rsidR="00F21675" w:rsidTr="00F21675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b/>
                <w:bCs/>
                <w:sz w:val="26"/>
                <w:szCs w:val="26"/>
              </w:rPr>
              <w:t>成年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b/>
                <w:bCs/>
                <w:sz w:val="26"/>
                <w:szCs w:val="26"/>
              </w:rPr>
              <w:t>吸菸率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22.3%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21.9%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下降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1.9%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20.0%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19.8%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19.1%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18.7%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18.0%</w:t>
            </w:r>
          </w:p>
        </w:tc>
      </w:tr>
      <w:tr w:rsidR="00F21675" w:rsidTr="00F21675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b/>
                <w:bCs/>
                <w:sz w:val="26"/>
                <w:szCs w:val="26"/>
              </w:rPr>
              <w:t>成年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b/>
                <w:bCs/>
                <w:sz w:val="26"/>
                <w:szCs w:val="26"/>
              </w:rPr>
              <w:t>吸菸者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400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萬人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398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萬人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</w:t>
            </w:r>
            <w:r>
              <w:rPr>
                <w:rFonts w:ascii="新細明體" w:eastAsia="新細明體" w:hAnsi="新細明體" w:hint="eastAsia"/>
                <w:sz w:val="26"/>
                <w:szCs w:val="26"/>
              </w:rPr>
              <w:t>萬人戒菸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367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萬人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367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萬人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358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萬人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354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萬人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344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萬人</w:t>
            </w:r>
          </w:p>
        </w:tc>
      </w:tr>
      <w:tr w:rsidR="00F21675" w:rsidTr="00F21675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b/>
                <w:bCs/>
                <w:sz w:val="26"/>
                <w:szCs w:val="26"/>
              </w:rPr>
              <w:t>完稅菸消售量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20.99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22.18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12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減少</w:t>
            </w:r>
          </w:p>
          <w:p w:rsidR="00F21675" w:rsidRDefault="00F21675">
            <w:pPr>
              <w:spacing w:line="36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2.93</w:t>
            </w:r>
          </w:p>
          <w:p w:rsidR="00F21675" w:rsidRDefault="00F21675">
            <w:pPr>
              <w:spacing w:line="36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19.05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18.94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18.66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18.66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19.22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億包</w:t>
            </w:r>
          </w:p>
        </w:tc>
      </w:tr>
      <w:tr w:rsidR="00F21675" w:rsidTr="00F21675">
        <w:tc>
          <w:tcPr>
            <w:tcW w:w="10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b/>
                <w:bCs/>
                <w:sz w:val="26"/>
                <w:szCs w:val="26"/>
              </w:rPr>
              <w:t>免稅菸銷售量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1.21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0.94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21675" w:rsidRDefault="00F2167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1.14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1.40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1.56</w:t>
            </w:r>
          </w:p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新細明體" w:eastAsia="新細明體" w:hAnsi="新細明體" w:hint="eastAsia"/>
                <w:sz w:val="26"/>
                <w:szCs w:val="26"/>
              </w:rPr>
              <w:t>億包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1675" w:rsidRDefault="00F21675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:rsidR="00F21675" w:rsidRDefault="00F21675" w:rsidP="00F21675">
      <w:pPr>
        <w:spacing w:beforeLines="20" w:before="72" w:line="36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9D7516" w:rsidRDefault="009D7516">
      <w:bookmarkStart w:id="0" w:name="_GoBack"/>
      <w:bookmarkEnd w:id="0"/>
    </w:p>
    <w:sectPr w:rsidR="009D7516" w:rsidSect="00F2167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675"/>
    <w:rsid w:val="009D7516"/>
    <w:rsid w:val="00F21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675"/>
    <w:rPr>
      <w:rFonts w:ascii="Calibri" w:eastAsia="SimSun" w:hAnsi="Calibri" w:cs="SimSun"/>
      <w:kern w:val="0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675"/>
    <w:rPr>
      <w:rFonts w:ascii="Calibri" w:eastAsia="SimSun" w:hAnsi="Calibri" w:cs="SimSun"/>
      <w:kern w:val="0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2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JTF</dc:creator>
  <cp:lastModifiedBy>JTF</cp:lastModifiedBy>
  <cp:revision>1</cp:revision>
  <dcterms:created xsi:type="dcterms:W3CDTF">2015-01-09T03:37:00Z</dcterms:created>
  <dcterms:modified xsi:type="dcterms:W3CDTF">2015-01-09T03:37:00Z</dcterms:modified>
</cp:coreProperties>
</file>